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CB4" w:rsidRPr="00722E39" w:rsidRDefault="00936536" w:rsidP="006A3ABF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22E39">
        <w:rPr>
          <w:rFonts w:ascii="Times New Roman" w:hAnsi="Times New Roman"/>
          <w:b/>
          <w:sz w:val="32"/>
          <w:szCs w:val="32"/>
          <w:u w:val="single"/>
        </w:rPr>
        <w:t>Полезная информация</w:t>
      </w:r>
    </w:p>
    <w:p w:rsidR="001E0E53" w:rsidRPr="00722E39" w:rsidRDefault="00586B47" w:rsidP="003F60CD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  <w:r w:rsidRPr="00722E39">
        <w:rPr>
          <w:rFonts w:ascii="Times New Roman" w:hAnsi="Times New Roman"/>
          <w:b/>
          <w:sz w:val="30"/>
          <w:szCs w:val="30"/>
        </w:rPr>
        <w:t xml:space="preserve">1. </w:t>
      </w:r>
      <w:r w:rsidR="00CB20D6" w:rsidRPr="00722E39">
        <w:rPr>
          <w:rFonts w:ascii="Times New Roman" w:hAnsi="Times New Roman"/>
          <w:b/>
          <w:sz w:val="30"/>
          <w:szCs w:val="30"/>
        </w:rPr>
        <w:t>И</w:t>
      </w:r>
      <w:r w:rsidR="00465D8F" w:rsidRPr="00722E39">
        <w:rPr>
          <w:rFonts w:ascii="Times New Roman" w:hAnsi="Times New Roman"/>
          <w:b/>
          <w:sz w:val="30"/>
          <w:szCs w:val="30"/>
        </w:rPr>
        <w:t xml:space="preserve">нформация </w:t>
      </w:r>
      <w:r w:rsidR="00CB20D6" w:rsidRPr="00722E39">
        <w:rPr>
          <w:rFonts w:ascii="Times New Roman" w:hAnsi="Times New Roman"/>
          <w:b/>
          <w:sz w:val="30"/>
          <w:szCs w:val="30"/>
        </w:rPr>
        <w:t xml:space="preserve">о видах </w:t>
      </w:r>
      <w:r w:rsidR="001D74D2" w:rsidRPr="00722E39">
        <w:rPr>
          <w:rFonts w:ascii="Times New Roman" w:hAnsi="Times New Roman"/>
          <w:b/>
          <w:sz w:val="30"/>
          <w:szCs w:val="30"/>
        </w:rPr>
        <w:t xml:space="preserve">предпринимательской деятельности, разрешенных к использованию при </w:t>
      </w:r>
      <w:r w:rsidR="00CB20D6" w:rsidRPr="00722E39">
        <w:rPr>
          <w:rFonts w:ascii="Times New Roman" w:hAnsi="Times New Roman"/>
          <w:b/>
          <w:sz w:val="30"/>
          <w:szCs w:val="30"/>
        </w:rPr>
        <w:t>патентной системы</w:t>
      </w:r>
      <w:r w:rsidR="001D74D2" w:rsidRPr="00722E39">
        <w:rPr>
          <w:rFonts w:ascii="Times New Roman" w:hAnsi="Times New Roman"/>
          <w:b/>
          <w:sz w:val="30"/>
          <w:szCs w:val="30"/>
        </w:rPr>
        <w:t xml:space="preserve"> с 1 января 2020 года,</w:t>
      </w:r>
      <w:bookmarkStart w:id="0" w:name="_GoBack"/>
      <w:bookmarkEnd w:id="0"/>
      <w:r w:rsidR="00860F0F">
        <w:rPr>
          <w:rFonts w:ascii="Times New Roman" w:hAnsi="Times New Roman"/>
          <w:b/>
          <w:sz w:val="30"/>
          <w:szCs w:val="30"/>
        </w:rPr>
        <w:t xml:space="preserve"> </w:t>
      </w:r>
      <w:r w:rsidR="00CB20D6" w:rsidRPr="00722E39">
        <w:rPr>
          <w:rFonts w:ascii="Times New Roman" w:hAnsi="Times New Roman"/>
          <w:b/>
          <w:sz w:val="30"/>
          <w:szCs w:val="30"/>
        </w:rPr>
        <w:t>представлена в Законе Амурской области от 22.11.2019 №430-ОЗ.</w:t>
      </w:r>
    </w:p>
    <w:p w:rsidR="003501F1" w:rsidRPr="00722E39" w:rsidRDefault="003501F1" w:rsidP="001D74D2">
      <w:pPr>
        <w:spacing w:after="0" w:line="240" w:lineRule="auto"/>
        <w:ind w:firstLine="708"/>
        <w:jc w:val="center"/>
        <w:rPr>
          <w:rFonts w:ascii="Times New Roman" w:hAnsi="Times New Roman"/>
          <w:sz w:val="30"/>
          <w:szCs w:val="30"/>
        </w:rPr>
      </w:pPr>
    </w:p>
    <w:p w:rsidR="00C00136" w:rsidRPr="00722E39" w:rsidRDefault="00CB20D6" w:rsidP="00C00136">
      <w:pPr>
        <w:spacing w:after="0" w:line="240" w:lineRule="auto"/>
        <w:ind w:firstLine="708"/>
        <w:jc w:val="both"/>
        <w:rPr>
          <w:sz w:val="30"/>
          <w:szCs w:val="30"/>
        </w:rPr>
      </w:pPr>
      <w:r w:rsidRPr="00722E39">
        <w:rPr>
          <w:rFonts w:ascii="Times New Roman" w:hAnsi="Times New Roman"/>
          <w:b/>
          <w:sz w:val="30"/>
          <w:szCs w:val="30"/>
        </w:rPr>
        <w:t>2</w:t>
      </w:r>
      <w:r w:rsidR="00465D8F" w:rsidRPr="00722E39">
        <w:rPr>
          <w:rFonts w:ascii="Times New Roman" w:hAnsi="Times New Roman"/>
          <w:b/>
          <w:sz w:val="30"/>
          <w:szCs w:val="30"/>
        </w:rPr>
        <w:t>.</w:t>
      </w:r>
      <w:r w:rsidR="00C00136" w:rsidRPr="00722E39">
        <w:rPr>
          <w:rFonts w:ascii="Times New Roman" w:hAnsi="Times New Roman"/>
          <w:sz w:val="30"/>
          <w:szCs w:val="30"/>
        </w:rPr>
        <w:t xml:space="preserve"> </w:t>
      </w:r>
      <w:r w:rsidR="00ED3A1D" w:rsidRPr="00722E39">
        <w:rPr>
          <w:rFonts w:ascii="Times New Roman" w:hAnsi="Times New Roman"/>
          <w:sz w:val="30"/>
          <w:szCs w:val="30"/>
        </w:rPr>
        <w:t>И</w:t>
      </w:r>
      <w:r w:rsidR="00C00136" w:rsidRPr="00722E39">
        <w:rPr>
          <w:rFonts w:ascii="Times New Roman" w:hAnsi="Times New Roman"/>
          <w:sz w:val="30"/>
          <w:szCs w:val="30"/>
        </w:rPr>
        <w:t xml:space="preserve">нформация о тематике, датах и времени проведения семинаров в территориальных налоговых органах Амурской области размещена в открытом доступе в региональном разделе сайта ФНС России </w:t>
      </w:r>
      <w:proofErr w:type="spellStart"/>
      <w:r w:rsidR="00C00136" w:rsidRPr="00722E39">
        <w:rPr>
          <w:rFonts w:ascii="Times New Roman" w:hAnsi="Times New Roman"/>
          <w:sz w:val="30"/>
          <w:szCs w:val="30"/>
          <w:lang w:val="en-US"/>
        </w:rPr>
        <w:t>nalog</w:t>
      </w:r>
      <w:proofErr w:type="spellEnd"/>
      <w:r w:rsidR="00C00136" w:rsidRPr="00722E39">
        <w:rPr>
          <w:rFonts w:ascii="Times New Roman" w:hAnsi="Times New Roman"/>
          <w:sz w:val="30"/>
          <w:szCs w:val="30"/>
        </w:rPr>
        <w:t>.</w:t>
      </w:r>
      <w:r w:rsidR="00C00136" w:rsidRPr="00722E39">
        <w:rPr>
          <w:rFonts w:ascii="Times New Roman" w:hAnsi="Times New Roman"/>
          <w:sz w:val="30"/>
          <w:szCs w:val="30"/>
          <w:lang w:val="en-US"/>
        </w:rPr>
        <w:t>ru</w:t>
      </w:r>
      <w:r w:rsidR="00C00136" w:rsidRPr="00722E39">
        <w:rPr>
          <w:rFonts w:ascii="Times New Roman" w:hAnsi="Times New Roman"/>
          <w:sz w:val="30"/>
          <w:szCs w:val="30"/>
        </w:rPr>
        <w:t xml:space="preserve">  – рубрики </w:t>
      </w:r>
      <w:r w:rsidR="000F3251">
        <w:rPr>
          <w:rFonts w:ascii="Times New Roman" w:hAnsi="Times New Roman"/>
          <w:sz w:val="30"/>
          <w:szCs w:val="30"/>
        </w:rPr>
        <w:t xml:space="preserve">            </w:t>
      </w:r>
      <w:r w:rsidR="00C00136" w:rsidRPr="00722E39">
        <w:rPr>
          <w:rFonts w:ascii="Times New Roman" w:hAnsi="Times New Roman"/>
          <w:b/>
          <w:sz w:val="30"/>
          <w:szCs w:val="30"/>
          <w:u w:val="single"/>
        </w:rPr>
        <w:t>«О ФНС России»\ «Информация об УФНС России вашего региона»\ «Графики публичного информирования налогоплательщиков»</w:t>
      </w:r>
      <w:r w:rsidR="00C00136" w:rsidRPr="00722E39">
        <w:rPr>
          <w:rFonts w:ascii="Times New Roman" w:hAnsi="Times New Roman"/>
          <w:sz w:val="30"/>
          <w:szCs w:val="30"/>
        </w:rPr>
        <w:t>.</w:t>
      </w:r>
    </w:p>
    <w:p w:rsidR="001E0E53" w:rsidRPr="00722E39" w:rsidRDefault="001E0E53" w:rsidP="006A3ABF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</w:p>
    <w:p w:rsidR="003501F1" w:rsidRPr="00722E39" w:rsidRDefault="003501F1" w:rsidP="003501F1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  <w:r w:rsidRPr="00722E39">
        <w:rPr>
          <w:rFonts w:ascii="Times New Roman" w:hAnsi="Times New Roman"/>
          <w:b/>
          <w:sz w:val="30"/>
          <w:szCs w:val="30"/>
        </w:rPr>
        <w:t xml:space="preserve">3. Уведомление о </w:t>
      </w:r>
      <w:r w:rsidR="003F60CD" w:rsidRPr="00722E39">
        <w:rPr>
          <w:rFonts w:ascii="Times New Roman" w:hAnsi="Times New Roman"/>
          <w:b/>
          <w:sz w:val="30"/>
          <w:szCs w:val="30"/>
        </w:rPr>
        <w:t>переходе</w:t>
      </w:r>
      <w:r w:rsidRPr="00722E39">
        <w:rPr>
          <w:rFonts w:ascii="Times New Roman" w:hAnsi="Times New Roman"/>
          <w:b/>
          <w:sz w:val="30"/>
          <w:szCs w:val="30"/>
        </w:rPr>
        <w:t xml:space="preserve"> с 01.01.2020 упрощенной системы налогообложения необходимо представить не позднее 31.12.2019 года. Форма рекомендована приказом  ФНС России от 02.11.2012 №ММВ-7-3/829@</w:t>
      </w:r>
      <w:r w:rsidR="003F60CD" w:rsidRPr="00722E39">
        <w:rPr>
          <w:rFonts w:ascii="Times New Roman" w:hAnsi="Times New Roman"/>
          <w:b/>
          <w:sz w:val="30"/>
          <w:szCs w:val="30"/>
        </w:rPr>
        <w:t>.</w:t>
      </w:r>
    </w:p>
    <w:p w:rsidR="003F60CD" w:rsidRPr="00722E39" w:rsidRDefault="003F60CD" w:rsidP="003501F1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</w:p>
    <w:p w:rsidR="003501F1" w:rsidRPr="00722E39" w:rsidRDefault="003501F1" w:rsidP="003501F1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  <w:r w:rsidRPr="00722E39">
        <w:rPr>
          <w:rFonts w:ascii="Times New Roman" w:hAnsi="Times New Roman"/>
          <w:b/>
          <w:sz w:val="30"/>
          <w:szCs w:val="30"/>
        </w:rPr>
        <w:t>4. Заявление о снятии с учета организации в качестве налогоплательщика единого налога на вмененный доход для отдельных видов деятельности (форма №ЕНВД-3). Утверждена приказом ФНС России от 11.12.2012 №ММВ-7-6/941@</w:t>
      </w:r>
    </w:p>
    <w:p w:rsidR="003501F1" w:rsidRPr="00722E39" w:rsidRDefault="003501F1" w:rsidP="003501F1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</w:p>
    <w:p w:rsidR="00722E39" w:rsidRPr="00722E39" w:rsidRDefault="00722E39" w:rsidP="00722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22E39">
        <w:rPr>
          <w:rFonts w:ascii="Times New Roman" w:hAnsi="Times New Roman"/>
          <w:b/>
          <w:sz w:val="30"/>
          <w:szCs w:val="30"/>
        </w:rPr>
        <w:t>5.</w:t>
      </w:r>
      <w:r w:rsidRPr="00722E39">
        <w:rPr>
          <w:rFonts w:ascii="Times New Roman" w:hAnsi="Times New Roman" w:cs="Times New Roman"/>
          <w:sz w:val="30"/>
          <w:szCs w:val="30"/>
        </w:rPr>
        <w:t xml:space="preserve"> Срок уплаты индивидуальными предпринимателями страховых взносов в фиксированном размере за 2019 год (страховые взносы «за себя») приходится на </w:t>
      </w:r>
      <w:r w:rsidRPr="00722E39">
        <w:rPr>
          <w:rFonts w:ascii="Times New Roman" w:hAnsi="Times New Roman" w:cs="Times New Roman"/>
          <w:b/>
          <w:sz w:val="30"/>
          <w:szCs w:val="30"/>
        </w:rPr>
        <w:t>31.12.2019</w:t>
      </w:r>
      <w:r w:rsidRPr="00722E39">
        <w:rPr>
          <w:rFonts w:ascii="Times New Roman" w:hAnsi="Times New Roman" w:cs="Times New Roman"/>
          <w:sz w:val="30"/>
          <w:szCs w:val="30"/>
        </w:rPr>
        <w:t>.</w:t>
      </w:r>
    </w:p>
    <w:p w:rsidR="00722E39" w:rsidRPr="00722E39" w:rsidRDefault="00722E39" w:rsidP="00722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22E39">
        <w:rPr>
          <w:rFonts w:ascii="Times New Roman" w:hAnsi="Times New Roman" w:cs="Times New Roman"/>
          <w:sz w:val="30"/>
          <w:szCs w:val="30"/>
        </w:rPr>
        <w:t xml:space="preserve">Фиксированный платеж за 2019 год составляет 36 238 рублей, в том числе: </w:t>
      </w:r>
    </w:p>
    <w:p w:rsidR="00722E39" w:rsidRPr="00722E39" w:rsidRDefault="00722E39" w:rsidP="00722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22E39">
        <w:rPr>
          <w:rFonts w:ascii="Times New Roman" w:hAnsi="Times New Roman" w:cs="Times New Roman"/>
          <w:sz w:val="30"/>
          <w:szCs w:val="30"/>
        </w:rPr>
        <w:t xml:space="preserve">- на ОПС  -  </w:t>
      </w:r>
      <w:r w:rsidRPr="00722E39">
        <w:rPr>
          <w:rFonts w:ascii="Times New Roman" w:hAnsi="Times New Roman" w:cs="Times New Roman"/>
          <w:b/>
          <w:sz w:val="30"/>
          <w:szCs w:val="30"/>
        </w:rPr>
        <w:t>29 354</w:t>
      </w:r>
      <w:r w:rsidRPr="00722E39">
        <w:rPr>
          <w:rFonts w:ascii="Times New Roman" w:hAnsi="Times New Roman" w:cs="Times New Roman"/>
          <w:sz w:val="30"/>
          <w:szCs w:val="30"/>
        </w:rPr>
        <w:t xml:space="preserve"> рублей</w:t>
      </w:r>
    </w:p>
    <w:p w:rsidR="00722E39" w:rsidRPr="00722E39" w:rsidRDefault="00722E39" w:rsidP="00722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22E39">
        <w:rPr>
          <w:rFonts w:ascii="Times New Roman" w:hAnsi="Times New Roman" w:cs="Times New Roman"/>
          <w:sz w:val="30"/>
          <w:szCs w:val="30"/>
        </w:rPr>
        <w:t xml:space="preserve">- на ОМС – </w:t>
      </w:r>
      <w:r w:rsidRPr="00722E39">
        <w:rPr>
          <w:rFonts w:ascii="Times New Roman" w:hAnsi="Times New Roman" w:cs="Times New Roman"/>
          <w:b/>
          <w:sz w:val="30"/>
          <w:szCs w:val="30"/>
        </w:rPr>
        <w:t>6 884</w:t>
      </w:r>
      <w:r w:rsidRPr="00722E39">
        <w:rPr>
          <w:rFonts w:ascii="Times New Roman" w:hAnsi="Times New Roman" w:cs="Times New Roman"/>
          <w:sz w:val="30"/>
          <w:szCs w:val="30"/>
        </w:rPr>
        <w:t xml:space="preserve"> рублей.</w:t>
      </w:r>
    </w:p>
    <w:p w:rsidR="00722E39" w:rsidRPr="00722E39" w:rsidRDefault="00722E39" w:rsidP="00722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22E39">
        <w:rPr>
          <w:rFonts w:ascii="Times New Roman" w:hAnsi="Times New Roman" w:cs="Times New Roman"/>
          <w:sz w:val="30"/>
          <w:szCs w:val="30"/>
        </w:rPr>
        <w:t>Периоды деятельности ИП включаются в страховой стаж, необходимый для назначения пенсии, при условии фактической уплаты страховых взносов в бюджет Пенсионного фонда Российской Федерации.</w:t>
      </w:r>
    </w:p>
    <w:p w:rsidR="00722E39" w:rsidRPr="00722E39" w:rsidRDefault="00722E39" w:rsidP="00722E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722E39">
        <w:rPr>
          <w:rFonts w:ascii="Times New Roman" w:hAnsi="Times New Roman" w:cs="Times New Roman"/>
          <w:sz w:val="30"/>
          <w:szCs w:val="30"/>
        </w:rPr>
        <w:t>Исполнение данной обязанности может позволить уменьшить обязательства по ЕНВД,  УСНО и НДФЛ для предпринимателей на общем режиме налогообложения.</w:t>
      </w:r>
    </w:p>
    <w:p w:rsidR="00722E39" w:rsidRPr="00722E39" w:rsidRDefault="00722E39" w:rsidP="00722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22E39">
        <w:rPr>
          <w:rFonts w:ascii="Times New Roman" w:hAnsi="Times New Roman" w:cs="Times New Roman"/>
          <w:sz w:val="30"/>
          <w:szCs w:val="30"/>
        </w:rPr>
        <w:t>В случае отсутствия уплаты страховых взносов по сроку уплаты 31.12.2019 налоговыми органами с 01.01.2020 будут начисляться пени на сумму образовавшейся задолженности.</w:t>
      </w:r>
    </w:p>
    <w:p w:rsidR="00722E39" w:rsidRPr="00722E39" w:rsidRDefault="00722E39" w:rsidP="00722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22E39">
        <w:rPr>
          <w:rFonts w:ascii="Times New Roman" w:hAnsi="Times New Roman" w:cs="Times New Roman"/>
          <w:sz w:val="30"/>
          <w:szCs w:val="30"/>
        </w:rPr>
        <w:t>Наличие непогашенного долга является основанием для обращения за его взысканием в службу судебных приставов, которые могут принять ограничительные мер (в том числе, приостановить операции на счетах должника в банке, арестовать его имущество, ограничить выезд должника за пределы Российской Федерации).</w:t>
      </w:r>
    </w:p>
    <w:p w:rsidR="00722E39" w:rsidRPr="00722E39" w:rsidRDefault="00722E39" w:rsidP="003501F1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</w:p>
    <w:p w:rsidR="003501F1" w:rsidRPr="00722E39" w:rsidRDefault="003501F1" w:rsidP="003501F1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  <w:r w:rsidRPr="00722E39">
        <w:rPr>
          <w:rFonts w:ascii="Times New Roman" w:hAnsi="Times New Roman"/>
          <w:b/>
          <w:sz w:val="30"/>
          <w:szCs w:val="30"/>
        </w:rPr>
        <w:t xml:space="preserve">5.Телефон Единого </w:t>
      </w:r>
      <w:proofErr w:type="spellStart"/>
      <w:r w:rsidRPr="00722E39">
        <w:rPr>
          <w:rFonts w:ascii="Times New Roman" w:hAnsi="Times New Roman"/>
          <w:b/>
          <w:sz w:val="30"/>
          <w:szCs w:val="30"/>
        </w:rPr>
        <w:t>контакт-центра</w:t>
      </w:r>
      <w:proofErr w:type="spellEnd"/>
      <w:r w:rsidRPr="00722E39">
        <w:rPr>
          <w:rFonts w:ascii="Times New Roman" w:hAnsi="Times New Roman"/>
          <w:b/>
          <w:sz w:val="30"/>
          <w:szCs w:val="30"/>
        </w:rPr>
        <w:t xml:space="preserve"> ФНС России  </w:t>
      </w:r>
    </w:p>
    <w:p w:rsidR="003501F1" w:rsidRPr="00722E39" w:rsidRDefault="003501F1" w:rsidP="003F60CD">
      <w:pPr>
        <w:spacing w:after="0" w:line="240" w:lineRule="auto"/>
        <w:ind w:firstLine="708"/>
        <w:rPr>
          <w:rFonts w:ascii="Times New Roman" w:hAnsi="Times New Roman"/>
          <w:sz w:val="30"/>
          <w:szCs w:val="30"/>
        </w:rPr>
      </w:pPr>
      <w:r w:rsidRPr="00722E39">
        <w:rPr>
          <w:rFonts w:ascii="Times New Roman" w:hAnsi="Times New Roman"/>
          <w:sz w:val="30"/>
          <w:szCs w:val="30"/>
        </w:rPr>
        <w:t>8-800-222-222-2</w:t>
      </w:r>
    </w:p>
    <w:p w:rsidR="003501F1" w:rsidRPr="00722E39" w:rsidRDefault="003501F1" w:rsidP="003501F1">
      <w:pPr>
        <w:spacing w:after="0" w:line="240" w:lineRule="auto"/>
        <w:ind w:firstLine="708"/>
        <w:jc w:val="both"/>
        <w:rPr>
          <w:rFonts w:ascii="Times New Roman" w:hAnsi="Times New Roman"/>
          <w:b/>
          <w:sz w:val="30"/>
          <w:szCs w:val="30"/>
        </w:rPr>
      </w:pPr>
    </w:p>
    <w:sectPr w:rsidR="003501F1" w:rsidRPr="00722E39" w:rsidSect="00A14C35">
      <w:pgSz w:w="11906" w:h="16838"/>
      <w:pgMar w:top="284" w:right="849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F0CDC"/>
    <w:multiLevelType w:val="hybridMultilevel"/>
    <w:tmpl w:val="37A8781C"/>
    <w:lvl w:ilvl="0" w:tplc="BFBC2510">
      <w:start w:val="1"/>
      <w:numFmt w:val="decimal"/>
      <w:lvlText w:val="%1."/>
      <w:lvlJc w:val="left"/>
      <w:pPr>
        <w:ind w:left="2508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A4F4D6A"/>
    <w:multiLevelType w:val="hybridMultilevel"/>
    <w:tmpl w:val="63F06EFE"/>
    <w:lvl w:ilvl="0" w:tplc="A75AD0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4E84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58C0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7EF8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23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6896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D8B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F4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0EB0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6A3ABF"/>
    <w:rsid w:val="00012D88"/>
    <w:rsid w:val="000F3251"/>
    <w:rsid w:val="001D74D2"/>
    <w:rsid w:val="001E0E53"/>
    <w:rsid w:val="00220204"/>
    <w:rsid w:val="003501F1"/>
    <w:rsid w:val="00351064"/>
    <w:rsid w:val="003F60CD"/>
    <w:rsid w:val="00420DED"/>
    <w:rsid w:val="00427ECC"/>
    <w:rsid w:val="00465D8F"/>
    <w:rsid w:val="00586B47"/>
    <w:rsid w:val="005D7082"/>
    <w:rsid w:val="005F1CB4"/>
    <w:rsid w:val="006A3ABF"/>
    <w:rsid w:val="00722E39"/>
    <w:rsid w:val="0073295D"/>
    <w:rsid w:val="00745684"/>
    <w:rsid w:val="007D13C6"/>
    <w:rsid w:val="007D3E03"/>
    <w:rsid w:val="00860F0F"/>
    <w:rsid w:val="008B29B7"/>
    <w:rsid w:val="00936536"/>
    <w:rsid w:val="009E1A69"/>
    <w:rsid w:val="00A14C35"/>
    <w:rsid w:val="00A60303"/>
    <w:rsid w:val="00AA1B74"/>
    <w:rsid w:val="00AD7218"/>
    <w:rsid w:val="00BC6614"/>
    <w:rsid w:val="00BD4101"/>
    <w:rsid w:val="00C00136"/>
    <w:rsid w:val="00C25B5C"/>
    <w:rsid w:val="00CB20D6"/>
    <w:rsid w:val="00ED3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6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D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65D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6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D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65D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726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2998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099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2800-00-082</dc:creator>
  <cp:lastModifiedBy>2800-00-082</cp:lastModifiedBy>
  <cp:revision>7</cp:revision>
  <cp:lastPrinted>2019-12-02T01:52:00Z</cp:lastPrinted>
  <dcterms:created xsi:type="dcterms:W3CDTF">2019-12-02T01:54:00Z</dcterms:created>
  <dcterms:modified xsi:type="dcterms:W3CDTF">2019-12-02T04:00:00Z</dcterms:modified>
</cp:coreProperties>
</file>